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7E" w:rsidRPr="003509A7" w:rsidRDefault="004B067E" w:rsidP="004B067E">
      <w:pPr>
        <w:rPr>
          <w:rFonts w:cstheme="minorHAnsi"/>
        </w:rPr>
      </w:pPr>
      <w:r>
        <w:rPr>
          <w:rFonts w:cstheme="minorHAnsi"/>
        </w:rPr>
        <w:t>O</w:t>
      </w:r>
      <w:r w:rsidRPr="003509A7">
        <w:rPr>
          <w:rFonts w:cstheme="minorHAnsi"/>
        </w:rPr>
        <w:t xml:space="preserve">pis zmian wprowadzonych </w:t>
      </w:r>
      <w:r>
        <w:rPr>
          <w:rFonts w:cstheme="minorHAnsi"/>
        </w:rPr>
        <w:t>24</w:t>
      </w:r>
      <w:r w:rsidRPr="003509A7">
        <w:rPr>
          <w:rFonts w:cstheme="minorHAnsi"/>
        </w:rPr>
        <w:t xml:space="preserve">.10.2024 </w:t>
      </w:r>
      <w:proofErr w:type="spellStart"/>
      <w:r w:rsidRPr="003509A7">
        <w:rPr>
          <w:rFonts w:cstheme="minorHAnsi"/>
        </w:rPr>
        <w:t>r</w:t>
      </w:r>
      <w:proofErr w:type="spellEnd"/>
      <w:r w:rsidRPr="003509A7">
        <w:rPr>
          <w:rFonts w:cstheme="minorHAnsi"/>
        </w:rPr>
        <w:t xml:space="preserve">. do </w:t>
      </w:r>
      <w:r w:rsidRPr="00A64E74">
        <w:rPr>
          <w:rFonts w:cstheme="minorHAnsi"/>
        </w:rPr>
        <w:t xml:space="preserve">Regulaminu rekrutacji i udziału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:</w:t>
      </w:r>
      <w:r w:rsidRPr="003509A7">
        <w:rPr>
          <w:rFonts w:cstheme="minorHAnsi"/>
        </w:rPr>
        <w:t xml:space="preserve"> </w:t>
      </w:r>
    </w:p>
    <w:p w:rsidR="00E663FF" w:rsidRDefault="00E663FF">
      <w:r>
        <w:t>W związku z decyzją DWUP, dotyczącą wykazywania wkładu własnego w projekcie, zmianie uległ punkt 2 paragraf</w:t>
      </w:r>
      <w:r w:rsidR="004B067E">
        <w:t>u</w:t>
      </w:r>
      <w:r>
        <w:t xml:space="preserve"> 8. Obecnie otrzymuje </w:t>
      </w:r>
      <w:proofErr w:type="spellStart"/>
      <w:r>
        <w:t>on</w:t>
      </w:r>
      <w:proofErr w:type="spellEnd"/>
      <w:r>
        <w:t xml:space="preserve"> brzmienie:</w:t>
      </w:r>
    </w:p>
    <w:p w:rsidR="00E663FF" w:rsidRPr="00E663FF" w:rsidRDefault="00E663FF" w:rsidP="00E663FF">
      <w:r>
        <w:rPr>
          <w:rFonts w:cstheme="minorHAnsi"/>
        </w:rPr>
        <w:t>„</w:t>
      </w:r>
      <w:r w:rsidRPr="00E663FF">
        <w:rPr>
          <w:rFonts w:cstheme="minorHAnsi"/>
        </w:rPr>
        <w:t xml:space="preserve">Wartość dofinansowania na jednego pracownika wydelegowanego przez przedsiębiorstwo, nie przekracza kwoty: </w:t>
      </w:r>
    </w:p>
    <w:p w:rsidR="00E663FF" w:rsidRDefault="00E663FF" w:rsidP="00E663FF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8 000,00 PLN netto w przypadku dofinansowania na poziomie 80%, </w:t>
      </w:r>
    </w:p>
    <w:p w:rsidR="00E663FF" w:rsidRDefault="00E663FF" w:rsidP="00E663FF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>7 </w:t>
      </w:r>
      <w:r>
        <w:rPr>
          <w:rFonts w:cstheme="minorHAnsi"/>
        </w:rPr>
        <w:t>5</w:t>
      </w:r>
      <w:r w:rsidRPr="00F969E5">
        <w:rPr>
          <w:rFonts w:cstheme="minorHAnsi"/>
        </w:rPr>
        <w:t>00,00 PLN netto w przypadku dofinansowania na poziomie 7</w:t>
      </w:r>
      <w:r>
        <w:rPr>
          <w:rFonts w:cstheme="minorHAnsi"/>
        </w:rPr>
        <w:t>5</w:t>
      </w:r>
      <w:r w:rsidRPr="00F969E5">
        <w:rPr>
          <w:rFonts w:cstheme="minorHAnsi"/>
        </w:rPr>
        <w:t xml:space="preserve">%, </w:t>
      </w:r>
    </w:p>
    <w:p w:rsidR="00E663FF" w:rsidRDefault="00E663FF" w:rsidP="00E663FF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7 000,00 PLN netto w przypadku dofinansowania na poziomie 70%, </w:t>
      </w:r>
    </w:p>
    <w:p w:rsidR="00E663FF" w:rsidRDefault="00E663FF" w:rsidP="00E663FF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6 000,00 PLN </w:t>
      </w:r>
      <w:r>
        <w:rPr>
          <w:rFonts w:cstheme="minorHAnsi"/>
        </w:rPr>
        <w:t xml:space="preserve">netto </w:t>
      </w:r>
      <w:r w:rsidRPr="00F969E5">
        <w:rPr>
          <w:rFonts w:cstheme="minorHAnsi"/>
        </w:rPr>
        <w:t xml:space="preserve">w przypadku dofinansowania na poziomie </w:t>
      </w:r>
      <w:r>
        <w:rPr>
          <w:rFonts w:cstheme="minorHAnsi"/>
        </w:rPr>
        <w:t>6</w:t>
      </w:r>
      <w:r w:rsidRPr="00F969E5">
        <w:rPr>
          <w:rFonts w:cstheme="minorHAnsi"/>
        </w:rPr>
        <w:t>0%,</w:t>
      </w:r>
    </w:p>
    <w:p w:rsidR="00E663FF" w:rsidRDefault="00E663FF" w:rsidP="00E663FF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5 000,00 PLN netto w przypadku </w:t>
      </w:r>
      <w:r w:rsidRPr="00F969E5">
        <w:rPr>
          <w:rFonts w:cstheme="minorHAnsi"/>
        </w:rPr>
        <w:t xml:space="preserve">dofinansowania na poziomie </w:t>
      </w:r>
      <w:r>
        <w:rPr>
          <w:rFonts w:cstheme="minorHAnsi"/>
        </w:rPr>
        <w:t>5</w:t>
      </w:r>
      <w:r w:rsidRPr="00F969E5">
        <w:rPr>
          <w:rFonts w:cstheme="minorHAnsi"/>
        </w:rPr>
        <w:t xml:space="preserve">0%,, </w:t>
      </w:r>
    </w:p>
    <w:p w:rsidR="00E663FF" w:rsidRDefault="00E663FF" w:rsidP="00E663FF">
      <w:pPr>
        <w:spacing w:line="240" w:lineRule="auto"/>
        <w:rPr>
          <w:rFonts w:cstheme="minorHAnsi"/>
        </w:rPr>
      </w:pPr>
      <w:r w:rsidRPr="00F969E5">
        <w:rPr>
          <w:rFonts w:cstheme="minorHAnsi"/>
        </w:rPr>
        <w:t xml:space="preserve">bez względu na wartość </w:t>
      </w:r>
      <w:proofErr w:type="spellStart"/>
      <w:r w:rsidRPr="00F969E5">
        <w:rPr>
          <w:rFonts w:cstheme="minorHAnsi"/>
        </w:rPr>
        <w:t>usługi</w:t>
      </w:r>
      <w:proofErr w:type="spellEnd"/>
      <w:r w:rsidRPr="00F969E5">
        <w:rPr>
          <w:rFonts w:cstheme="minorHAnsi"/>
        </w:rPr>
        <w:t>/usług</w:t>
      </w:r>
      <w:r>
        <w:rPr>
          <w:rFonts w:cstheme="minorHAnsi"/>
        </w:rPr>
        <w:t xml:space="preserve">, pozostały koszt realizacji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stanowi wkład własny przedsiębiorstwa.</w:t>
      </w:r>
    </w:p>
    <w:p w:rsidR="00E663FF" w:rsidRDefault="00E663FF" w:rsidP="00E663F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W przypadku, gdy cena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na jednego pracownika przekracza kwotę 10 000,00 PLN, wówczas wartość dofinansowania wyliczana jest od kwoty 10 000,00 PLN,</w:t>
      </w:r>
      <w:r w:rsidRPr="008422CA">
        <w:rPr>
          <w:rFonts w:cstheme="minorHAnsi"/>
        </w:rPr>
        <w:t xml:space="preserve"> </w:t>
      </w:r>
      <w:r>
        <w:rPr>
          <w:rFonts w:cstheme="minorHAnsi"/>
        </w:rPr>
        <w:t xml:space="preserve">pozostały koszt realizacji </w:t>
      </w:r>
      <w:proofErr w:type="spellStart"/>
      <w:r>
        <w:rPr>
          <w:rFonts w:cstheme="minorHAnsi"/>
        </w:rPr>
        <w:t>usługi</w:t>
      </w:r>
      <w:proofErr w:type="spellEnd"/>
      <w:r>
        <w:rPr>
          <w:rFonts w:cstheme="minorHAnsi"/>
        </w:rPr>
        <w:t>/usług netto stanowi wkład własny przedsiębiorstwa</w:t>
      </w:r>
      <w:r>
        <w:rPr>
          <w:rFonts w:cstheme="minorHAnsi"/>
        </w:rPr>
        <w:t>”</w:t>
      </w:r>
      <w:r>
        <w:rPr>
          <w:rFonts w:cstheme="minorHAnsi"/>
        </w:rPr>
        <w:t>.</w:t>
      </w:r>
    </w:p>
    <w:p w:rsidR="00E663FF" w:rsidRDefault="00E663FF"/>
    <w:sectPr w:rsidR="00E663FF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E663FF"/>
    <w:rsid w:val="004B067E"/>
    <w:rsid w:val="00E663FF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1</cp:revision>
  <dcterms:created xsi:type="dcterms:W3CDTF">2024-11-06T05:39:00Z</dcterms:created>
  <dcterms:modified xsi:type="dcterms:W3CDTF">2024-11-06T05:57:00Z</dcterms:modified>
</cp:coreProperties>
</file>